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C4F3F0" w14:textId="77777777" w:rsidR="00080FDB" w:rsidRDefault="00080FDB">
      <w:pPr>
        <w:pStyle w:val="BodyText2"/>
      </w:pPr>
    </w:p>
    <w:p w14:paraId="64A9D41A" w14:textId="243DF3F6" w:rsidR="00B061D9" w:rsidRPr="00940190" w:rsidRDefault="00B061D9">
      <w:pPr>
        <w:pStyle w:val="BodyText2"/>
      </w:pPr>
      <w:r w:rsidRPr="00940190">
        <w:t>Public Notice</w:t>
      </w:r>
    </w:p>
    <w:p w14:paraId="623ADB69" w14:textId="77777777" w:rsidR="00452320" w:rsidRPr="00940190" w:rsidRDefault="00923569">
      <w:pPr>
        <w:pStyle w:val="BodyText2"/>
      </w:pPr>
      <w:r w:rsidRPr="00940190">
        <w:t>City of Blue Sprin</w:t>
      </w:r>
      <w:r w:rsidR="00B962BF" w:rsidRPr="00940190">
        <w:t>gs</w:t>
      </w:r>
      <w:r w:rsidR="00B061D9" w:rsidRPr="00940190">
        <w:t>, Missouri</w:t>
      </w:r>
    </w:p>
    <w:p w14:paraId="07002F8D" w14:textId="77777777" w:rsidR="00B061D9" w:rsidRPr="00940190" w:rsidRDefault="00B061D9">
      <w:pPr>
        <w:pStyle w:val="BodyText2"/>
      </w:pPr>
      <w:r w:rsidRPr="00940190">
        <w:t xml:space="preserve">Community Development Block Grant </w:t>
      </w:r>
    </w:p>
    <w:p w14:paraId="2D2CF6FC" w14:textId="77777777" w:rsidR="002F01FF" w:rsidRPr="00940190" w:rsidRDefault="007449BA" w:rsidP="002F01FF">
      <w:pPr>
        <w:pStyle w:val="BodyText2"/>
      </w:pPr>
      <w:r w:rsidRPr="00940190">
        <w:t>Consolidated Annual Performance and Evaluation Report (CAPER)</w:t>
      </w:r>
    </w:p>
    <w:p w14:paraId="310BF551" w14:textId="77777777" w:rsidR="002F01FF" w:rsidRPr="00940190" w:rsidRDefault="002F01FF" w:rsidP="002F01FF">
      <w:pPr>
        <w:pStyle w:val="BodyText2"/>
      </w:pPr>
    </w:p>
    <w:p w14:paraId="32CF011D" w14:textId="5731501F" w:rsidR="00136439" w:rsidRPr="00940190" w:rsidRDefault="00136439" w:rsidP="00E53128">
      <w:pPr>
        <w:autoSpaceDE w:val="0"/>
        <w:autoSpaceDN w:val="0"/>
        <w:adjustRightInd w:val="0"/>
        <w:rPr>
          <w:rFonts w:ascii="Arial" w:hAnsi="Arial" w:cs="Arial"/>
          <w:color w:val="000000"/>
          <w:sz w:val="22"/>
          <w:szCs w:val="22"/>
        </w:rPr>
      </w:pPr>
      <w:r w:rsidRPr="00940190">
        <w:rPr>
          <w:rFonts w:ascii="Arial" w:hAnsi="Arial" w:cs="Arial"/>
          <w:color w:val="000000"/>
          <w:sz w:val="22"/>
          <w:szCs w:val="22"/>
        </w:rPr>
        <w:t>The City of Blue Springs</w:t>
      </w:r>
      <w:r w:rsidR="00866D0E" w:rsidRPr="00940190">
        <w:rPr>
          <w:rFonts w:ascii="Arial" w:hAnsi="Arial" w:cs="Arial"/>
          <w:color w:val="000000"/>
          <w:sz w:val="22"/>
          <w:szCs w:val="22"/>
        </w:rPr>
        <w:t xml:space="preserve"> </w:t>
      </w:r>
      <w:r w:rsidR="00BD486A" w:rsidRPr="00940190">
        <w:rPr>
          <w:rFonts w:ascii="Arial" w:hAnsi="Arial" w:cs="Arial"/>
          <w:color w:val="000000"/>
          <w:sz w:val="22"/>
          <w:szCs w:val="22"/>
        </w:rPr>
        <w:t xml:space="preserve">is in the process of developing </w:t>
      </w:r>
      <w:r w:rsidR="00866D0E" w:rsidRPr="00940190">
        <w:rPr>
          <w:rFonts w:ascii="Arial" w:hAnsi="Arial" w:cs="Arial"/>
          <w:color w:val="000000"/>
          <w:sz w:val="22"/>
          <w:szCs w:val="22"/>
        </w:rPr>
        <w:t>the Consolidated Annual Performance and Evaluation Report (CAPER) for the 20</w:t>
      </w:r>
      <w:r w:rsidR="00AB41FF" w:rsidRPr="00940190">
        <w:rPr>
          <w:rFonts w:ascii="Arial" w:hAnsi="Arial" w:cs="Arial"/>
          <w:color w:val="000000"/>
          <w:sz w:val="22"/>
          <w:szCs w:val="22"/>
        </w:rPr>
        <w:t>2</w:t>
      </w:r>
      <w:r w:rsidR="00E53128">
        <w:rPr>
          <w:rFonts w:ascii="Arial" w:hAnsi="Arial" w:cs="Arial"/>
          <w:color w:val="000000"/>
          <w:sz w:val="22"/>
          <w:szCs w:val="22"/>
        </w:rPr>
        <w:t>3</w:t>
      </w:r>
      <w:r w:rsidR="00866D0E" w:rsidRPr="00940190">
        <w:rPr>
          <w:rFonts w:ascii="Arial" w:hAnsi="Arial" w:cs="Arial"/>
          <w:color w:val="000000"/>
          <w:sz w:val="22"/>
          <w:szCs w:val="22"/>
        </w:rPr>
        <w:t>-20</w:t>
      </w:r>
      <w:r w:rsidR="00AC7993" w:rsidRPr="00940190">
        <w:rPr>
          <w:rFonts w:ascii="Arial" w:hAnsi="Arial" w:cs="Arial"/>
          <w:color w:val="000000"/>
          <w:sz w:val="22"/>
          <w:szCs w:val="22"/>
        </w:rPr>
        <w:t>2</w:t>
      </w:r>
      <w:r w:rsidR="00E53128">
        <w:rPr>
          <w:rFonts w:ascii="Arial" w:hAnsi="Arial" w:cs="Arial"/>
          <w:color w:val="000000"/>
          <w:sz w:val="22"/>
          <w:szCs w:val="22"/>
        </w:rPr>
        <w:t>4</w:t>
      </w:r>
      <w:r w:rsidR="00866D0E" w:rsidRPr="00940190">
        <w:rPr>
          <w:rFonts w:ascii="Arial" w:hAnsi="Arial" w:cs="Arial"/>
          <w:color w:val="000000"/>
          <w:sz w:val="22"/>
          <w:szCs w:val="22"/>
        </w:rPr>
        <w:t xml:space="preserve"> fiscal/program year for public review and comment. Each jurisdiction that has an approved Consolidated Plan shall annually review and report on the progress it has made in carrying out the Consolidated Plan and the Annual Action Plan. The CAPER describes the specific Community Development Block Grant (CDBG) activities undertaken during the fiscal program year, including activities related to housing, homelessness, and community and economic development needs and resources. </w:t>
      </w:r>
    </w:p>
    <w:p w14:paraId="4A6A8376" w14:textId="77777777" w:rsidR="00866D0E" w:rsidRPr="00940190" w:rsidRDefault="00866D0E" w:rsidP="00E53128">
      <w:pPr>
        <w:autoSpaceDE w:val="0"/>
        <w:autoSpaceDN w:val="0"/>
        <w:adjustRightInd w:val="0"/>
        <w:rPr>
          <w:rFonts w:ascii="Arial" w:hAnsi="Arial" w:cs="Arial"/>
          <w:color w:val="000000"/>
          <w:sz w:val="22"/>
          <w:szCs w:val="22"/>
        </w:rPr>
      </w:pPr>
    </w:p>
    <w:p w14:paraId="73421C1B" w14:textId="2900A64D" w:rsidR="00F323D7" w:rsidRPr="00940190" w:rsidRDefault="00866D0E" w:rsidP="00E53128">
      <w:pPr>
        <w:autoSpaceDE w:val="0"/>
        <w:autoSpaceDN w:val="0"/>
        <w:adjustRightInd w:val="0"/>
        <w:rPr>
          <w:rFonts w:ascii="Arial" w:hAnsi="Arial" w:cs="Arial"/>
          <w:color w:val="000000"/>
          <w:sz w:val="22"/>
          <w:szCs w:val="22"/>
        </w:rPr>
      </w:pPr>
      <w:r w:rsidRPr="00940190">
        <w:rPr>
          <w:rFonts w:ascii="Arial" w:hAnsi="Arial" w:cs="Arial"/>
          <w:b/>
          <w:color w:val="000000"/>
          <w:sz w:val="22"/>
          <w:szCs w:val="22"/>
        </w:rPr>
        <w:t>The purpose of this Notice is to inform the public</w:t>
      </w:r>
      <w:r w:rsidR="007B015A" w:rsidRPr="00940190">
        <w:rPr>
          <w:rFonts w:ascii="Arial" w:hAnsi="Arial" w:cs="Arial"/>
          <w:b/>
          <w:color w:val="000000"/>
          <w:sz w:val="22"/>
          <w:szCs w:val="22"/>
        </w:rPr>
        <w:t xml:space="preserve"> that the Community Development Block Grant (CDBG) Advisory Committee will hold a public hearing on</w:t>
      </w:r>
      <w:r w:rsidR="009B60E7" w:rsidRPr="00940190">
        <w:rPr>
          <w:rFonts w:ascii="Arial" w:hAnsi="Arial" w:cs="Arial"/>
          <w:b/>
          <w:color w:val="000000"/>
          <w:sz w:val="22"/>
          <w:szCs w:val="22"/>
        </w:rPr>
        <w:t xml:space="preserve"> </w:t>
      </w:r>
      <w:r w:rsidR="00940190" w:rsidRPr="00940190">
        <w:rPr>
          <w:rFonts w:ascii="Arial" w:hAnsi="Arial" w:cs="Arial"/>
          <w:b/>
          <w:color w:val="000000"/>
          <w:sz w:val="22"/>
          <w:szCs w:val="22"/>
        </w:rPr>
        <w:t>T</w:t>
      </w:r>
      <w:r w:rsidR="00E53128">
        <w:rPr>
          <w:rFonts w:ascii="Arial" w:hAnsi="Arial" w:cs="Arial"/>
          <w:b/>
          <w:color w:val="000000"/>
          <w:sz w:val="22"/>
          <w:szCs w:val="22"/>
        </w:rPr>
        <w:t>hursday</w:t>
      </w:r>
      <w:r w:rsidR="00940190" w:rsidRPr="00940190">
        <w:rPr>
          <w:rFonts w:ascii="Arial" w:hAnsi="Arial" w:cs="Arial"/>
          <w:b/>
          <w:color w:val="000000"/>
          <w:sz w:val="22"/>
          <w:szCs w:val="22"/>
        </w:rPr>
        <w:t xml:space="preserve">, </w:t>
      </w:r>
      <w:r w:rsidR="00E53128">
        <w:rPr>
          <w:rFonts w:ascii="Arial" w:hAnsi="Arial" w:cs="Arial"/>
          <w:b/>
          <w:color w:val="000000"/>
          <w:sz w:val="22"/>
          <w:szCs w:val="22"/>
        </w:rPr>
        <w:t>December 5</w:t>
      </w:r>
      <w:r w:rsidR="00E53128" w:rsidRPr="00E53128">
        <w:rPr>
          <w:rFonts w:ascii="Arial" w:hAnsi="Arial" w:cs="Arial"/>
          <w:b/>
          <w:color w:val="000000"/>
          <w:sz w:val="22"/>
          <w:szCs w:val="22"/>
          <w:vertAlign w:val="superscript"/>
        </w:rPr>
        <w:t>th</w:t>
      </w:r>
      <w:r w:rsidR="009B60E7" w:rsidRPr="00940190">
        <w:rPr>
          <w:rFonts w:ascii="Arial" w:hAnsi="Arial" w:cs="Arial"/>
          <w:b/>
          <w:color w:val="000000"/>
          <w:sz w:val="22"/>
          <w:szCs w:val="22"/>
        </w:rPr>
        <w:t xml:space="preserve">, </w:t>
      </w:r>
      <w:r w:rsidR="00756D74" w:rsidRPr="00940190">
        <w:rPr>
          <w:rFonts w:ascii="Arial" w:hAnsi="Arial" w:cs="Arial"/>
          <w:b/>
          <w:color w:val="000000"/>
          <w:sz w:val="22"/>
          <w:szCs w:val="22"/>
        </w:rPr>
        <w:t>202</w:t>
      </w:r>
      <w:r w:rsidR="00E53128">
        <w:rPr>
          <w:rFonts w:ascii="Arial" w:hAnsi="Arial" w:cs="Arial"/>
          <w:b/>
          <w:color w:val="000000"/>
          <w:sz w:val="22"/>
          <w:szCs w:val="22"/>
        </w:rPr>
        <w:t>4</w:t>
      </w:r>
      <w:r w:rsidR="00756D74" w:rsidRPr="00940190">
        <w:rPr>
          <w:rFonts w:ascii="Arial" w:hAnsi="Arial" w:cs="Arial"/>
          <w:b/>
          <w:color w:val="000000"/>
          <w:sz w:val="22"/>
          <w:szCs w:val="22"/>
        </w:rPr>
        <w:t>,</w:t>
      </w:r>
      <w:r w:rsidR="009B60E7" w:rsidRPr="00940190">
        <w:rPr>
          <w:rFonts w:ascii="Arial" w:hAnsi="Arial" w:cs="Arial"/>
          <w:b/>
          <w:color w:val="000000"/>
          <w:sz w:val="22"/>
          <w:szCs w:val="22"/>
        </w:rPr>
        <w:t xml:space="preserve"> </w:t>
      </w:r>
      <w:r w:rsidR="00F323D7" w:rsidRPr="00940190">
        <w:rPr>
          <w:rFonts w:ascii="Arial" w:hAnsi="Arial" w:cs="Arial"/>
          <w:b/>
          <w:color w:val="000000"/>
          <w:sz w:val="22"/>
          <w:szCs w:val="22"/>
        </w:rPr>
        <w:t xml:space="preserve">at </w:t>
      </w:r>
      <w:r w:rsidR="00E53128">
        <w:rPr>
          <w:rFonts w:ascii="Arial" w:hAnsi="Arial" w:cs="Arial"/>
          <w:b/>
          <w:color w:val="000000"/>
          <w:sz w:val="22"/>
          <w:szCs w:val="22"/>
        </w:rPr>
        <w:t>6</w:t>
      </w:r>
      <w:r w:rsidR="00F323D7" w:rsidRPr="00940190">
        <w:rPr>
          <w:rFonts w:ascii="Arial" w:hAnsi="Arial" w:cs="Arial"/>
          <w:b/>
          <w:color w:val="000000"/>
          <w:sz w:val="22"/>
          <w:szCs w:val="22"/>
        </w:rPr>
        <w:t>:00 PM in</w:t>
      </w:r>
      <w:r w:rsidR="00AB41FF" w:rsidRPr="00940190">
        <w:rPr>
          <w:rFonts w:ascii="Arial" w:hAnsi="Arial" w:cs="Arial"/>
          <w:b/>
          <w:color w:val="000000"/>
          <w:sz w:val="22"/>
          <w:szCs w:val="22"/>
        </w:rPr>
        <w:t xml:space="preserve"> Room 128 (Community Development) </w:t>
      </w:r>
      <w:r w:rsidR="009B60E7" w:rsidRPr="00940190">
        <w:rPr>
          <w:rFonts w:ascii="Arial" w:hAnsi="Arial" w:cs="Arial"/>
          <w:b/>
          <w:color w:val="000000"/>
          <w:sz w:val="22"/>
          <w:szCs w:val="22"/>
        </w:rPr>
        <w:t>at City Hall</w:t>
      </w:r>
      <w:r w:rsidR="00F323D7" w:rsidRPr="00940190">
        <w:rPr>
          <w:rFonts w:ascii="Arial" w:hAnsi="Arial" w:cs="Arial"/>
          <w:b/>
          <w:color w:val="000000"/>
          <w:sz w:val="22"/>
          <w:szCs w:val="22"/>
        </w:rPr>
        <w:t xml:space="preserve"> </w:t>
      </w:r>
      <w:r w:rsidR="009B60E7" w:rsidRPr="00940190">
        <w:rPr>
          <w:rFonts w:ascii="Arial" w:hAnsi="Arial" w:cs="Arial"/>
          <w:b/>
          <w:color w:val="000000"/>
          <w:sz w:val="22"/>
          <w:szCs w:val="22"/>
        </w:rPr>
        <w:t>at 903 W. Main Street, Blue Springs, MO 64015.</w:t>
      </w:r>
      <w:r w:rsidR="007B015A" w:rsidRPr="00940190">
        <w:rPr>
          <w:rFonts w:ascii="Arial" w:hAnsi="Arial" w:cs="Arial"/>
          <w:color w:val="000000"/>
          <w:sz w:val="22"/>
          <w:szCs w:val="22"/>
        </w:rPr>
        <w:t xml:space="preserve"> </w:t>
      </w:r>
    </w:p>
    <w:p w14:paraId="3F22F825" w14:textId="77777777" w:rsidR="00F323D7" w:rsidRPr="00940190" w:rsidRDefault="00F323D7" w:rsidP="00E53128">
      <w:pPr>
        <w:autoSpaceDE w:val="0"/>
        <w:autoSpaceDN w:val="0"/>
        <w:adjustRightInd w:val="0"/>
        <w:rPr>
          <w:rFonts w:ascii="Arial" w:hAnsi="Arial" w:cs="Arial"/>
          <w:color w:val="000000"/>
          <w:sz w:val="22"/>
          <w:szCs w:val="22"/>
        </w:rPr>
      </w:pPr>
    </w:p>
    <w:p w14:paraId="3B96768A" w14:textId="0560B455" w:rsidR="00866D0E" w:rsidRPr="00940190" w:rsidRDefault="007B015A" w:rsidP="00E53128">
      <w:pPr>
        <w:autoSpaceDE w:val="0"/>
        <w:autoSpaceDN w:val="0"/>
        <w:adjustRightInd w:val="0"/>
        <w:rPr>
          <w:rFonts w:ascii="Arial" w:hAnsi="Arial" w:cs="Arial"/>
          <w:color w:val="000000"/>
          <w:sz w:val="22"/>
          <w:szCs w:val="22"/>
        </w:rPr>
      </w:pPr>
      <w:r w:rsidRPr="00940190">
        <w:rPr>
          <w:rFonts w:ascii="Arial" w:hAnsi="Arial" w:cs="Arial"/>
          <w:color w:val="000000"/>
          <w:sz w:val="22"/>
          <w:szCs w:val="22"/>
        </w:rPr>
        <w:t xml:space="preserve">Staff will present the CAPER at the public hearing and a 15-day public comment period will be opened. </w:t>
      </w:r>
      <w:r w:rsidR="00866D0E" w:rsidRPr="00940190">
        <w:rPr>
          <w:rFonts w:ascii="Arial" w:hAnsi="Arial" w:cs="Arial"/>
          <w:b/>
          <w:color w:val="000000"/>
          <w:sz w:val="22"/>
          <w:szCs w:val="22"/>
        </w:rPr>
        <w:t xml:space="preserve">Public comments will be accepted </w:t>
      </w:r>
      <w:r w:rsidRPr="00940190">
        <w:rPr>
          <w:rFonts w:ascii="Arial" w:hAnsi="Arial" w:cs="Arial"/>
          <w:b/>
          <w:color w:val="000000"/>
          <w:sz w:val="22"/>
          <w:szCs w:val="22"/>
        </w:rPr>
        <w:t>beginning at the public hearing</w:t>
      </w:r>
      <w:r w:rsidR="00754CFC" w:rsidRPr="00940190">
        <w:rPr>
          <w:rFonts w:ascii="Arial" w:hAnsi="Arial" w:cs="Arial"/>
          <w:b/>
          <w:color w:val="000000"/>
          <w:sz w:val="22"/>
          <w:szCs w:val="22"/>
        </w:rPr>
        <w:t xml:space="preserve"> on </w:t>
      </w:r>
      <w:r w:rsidR="00940190" w:rsidRPr="00940190">
        <w:rPr>
          <w:rFonts w:ascii="Arial" w:hAnsi="Arial" w:cs="Arial"/>
          <w:b/>
          <w:color w:val="000000"/>
          <w:sz w:val="22"/>
          <w:szCs w:val="22"/>
        </w:rPr>
        <w:t>T</w:t>
      </w:r>
      <w:r w:rsidR="00E53128">
        <w:rPr>
          <w:rFonts w:ascii="Arial" w:hAnsi="Arial" w:cs="Arial"/>
          <w:b/>
          <w:color w:val="000000"/>
          <w:sz w:val="22"/>
          <w:szCs w:val="22"/>
        </w:rPr>
        <w:t>hursday</w:t>
      </w:r>
      <w:r w:rsidR="00940190" w:rsidRPr="00940190">
        <w:rPr>
          <w:rFonts w:ascii="Arial" w:hAnsi="Arial" w:cs="Arial"/>
          <w:b/>
          <w:color w:val="000000"/>
          <w:sz w:val="22"/>
          <w:szCs w:val="22"/>
        </w:rPr>
        <w:t xml:space="preserve">, </w:t>
      </w:r>
      <w:r w:rsidR="00E53128">
        <w:rPr>
          <w:rFonts w:ascii="Arial" w:hAnsi="Arial" w:cs="Arial"/>
          <w:b/>
          <w:color w:val="000000"/>
          <w:sz w:val="22"/>
          <w:szCs w:val="22"/>
        </w:rPr>
        <w:t>December 5</w:t>
      </w:r>
      <w:r w:rsidR="00E53128" w:rsidRPr="00E53128">
        <w:rPr>
          <w:rFonts w:ascii="Arial" w:hAnsi="Arial" w:cs="Arial"/>
          <w:b/>
          <w:color w:val="000000"/>
          <w:sz w:val="22"/>
          <w:szCs w:val="22"/>
          <w:vertAlign w:val="superscript"/>
        </w:rPr>
        <w:t>th</w:t>
      </w:r>
      <w:r w:rsidR="00940190" w:rsidRPr="00940190">
        <w:rPr>
          <w:rFonts w:ascii="Arial" w:hAnsi="Arial" w:cs="Arial"/>
          <w:b/>
          <w:color w:val="000000"/>
          <w:sz w:val="22"/>
          <w:szCs w:val="22"/>
        </w:rPr>
        <w:t>, 20</w:t>
      </w:r>
      <w:r w:rsidR="005B4F67">
        <w:rPr>
          <w:rFonts w:ascii="Arial" w:hAnsi="Arial" w:cs="Arial"/>
          <w:b/>
          <w:color w:val="000000"/>
          <w:sz w:val="22"/>
          <w:szCs w:val="22"/>
        </w:rPr>
        <w:t>24</w:t>
      </w:r>
      <w:r w:rsidR="00756D74" w:rsidRPr="00940190">
        <w:rPr>
          <w:rFonts w:ascii="Arial" w:hAnsi="Arial" w:cs="Arial"/>
          <w:b/>
          <w:color w:val="000000"/>
          <w:sz w:val="22"/>
          <w:szCs w:val="22"/>
        </w:rPr>
        <w:t xml:space="preserve">, </w:t>
      </w:r>
      <w:r w:rsidRPr="00940190">
        <w:rPr>
          <w:rFonts w:ascii="Arial" w:hAnsi="Arial" w:cs="Arial"/>
          <w:b/>
          <w:color w:val="000000"/>
          <w:sz w:val="22"/>
          <w:szCs w:val="22"/>
        </w:rPr>
        <w:t xml:space="preserve">and accepted through </w:t>
      </w:r>
      <w:r w:rsidR="00E53128">
        <w:rPr>
          <w:rFonts w:ascii="Arial" w:hAnsi="Arial" w:cs="Arial"/>
          <w:b/>
          <w:color w:val="000000"/>
          <w:sz w:val="22"/>
          <w:szCs w:val="22"/>
        </w:rPr>
        <w:t>Friday</w:t>
      </w:r>
      <w:r w:rsidR="00756D74" w:rsidRPr="00940190">
        <w:rPr>
          <w:rFonts w:ascii="Arial" w:hAnsi="Arial" w:cs="Arial"/>
          <w:b/>
          <w:color w:val="000000"/>
          <w:sz w:val="22"/>
          <w:szCs w:val="22"/>
        </w:rPr>
        <w:t xml:space="preserve">, </w:t>
      </w:r>
      <w:r w:rsidR="00940190" w:rsidRPr="00940190">
        <w:rPr>
          <w:rFonts w:ascii="Arial" w:hAnsi="Arial" w:cs="Arial"/>
          <w:b/>
          <w:color w:val="000000"/>
          <w:sz w:val="22"/>
          <w:szCs w:val="22"/>
        </w:rPr>
        <w:t xml:space="preserve">December </w:t>
      </w:r>
      <w:r w:rsidR="00E53128">
        <w:rPr>
          <w:rFonts w:ascii="Arial" w:hAnsi="Arial" w:cs="Arial"/>
          <w:b/>
          <w:color w:val="000000"/>
          <w:sz w:val="22"/>
          <w:szCs w:val="22"/>
        </w:rPr>
        <w:t>20</w:t>
      </w:r>
      <w:r w:rsidR="00E53128" w:rsidRPr="00E53128">
        <w:rPr>
          <w:rFonts w:ascii="Arial" w:hAnsi="Arial" w:cs="Arial"/>
          <w:b/>
          <w:color w:val="000000"/>
          <w:sz w:val="22"/>
          <w:szCs w:val="22"/>
          <w:vertAlign w:val="superscript"/>
        </w:rPr>
        <w:t>th</w:t>
      </w:r>
      <w:r w:rsidR="00756D74" w:rsidRPr="00940190">
        <w:rPr>
          <w:rFonts w:ascii="Arial" w:hAnsi="Arial" w:cs="Arial"/>
          <w:b/>
          <w:color w:val="000000"/>
          <w:sz w:val="22"/>
          <w:szCs w:val="22"/>
        </w:rPr>
        <w:t>, 202</w:t>
      </w:r>
      <w:r w:rsidR="00E53128">
        <w:rPr>
          <w:rFonts w:ascii="Arial" w:hAnsi="Arial" w:cs="Arial"/>
          <w:b/>
          <w:color w:val="000000"/>
          <w:sz w:val="22"/>
          <w:szCs w:val="22"/>
        </w:rPr>
        <w:t>4</w:t>
      </w:r>
      <w:r w:rsidR="00593270" w:rsidRPr="00940190">
        <w:rPr>
          <w:rFonts w:ascii="Arial" w:hAnsi="Arial" w:cs="Arial"/>
          <w:b/>
          <w:color w:val="000000"/>
          <w:sz w:val="22"/>
          <w:szCs w:val="22"/>
        </w:rPr>
        <w:t>.</w:t>
      </w:r>
      <w:r w:rsidR="00593270" w:rsidRPr="00940190">
        <w:rPr>
          <w:rFonts w:ascii="Arial" w:hAnsi="Arial" w:cs="Arial"/>
          <w:color w:val="000000"/>
          <w:sz w:val="22"/>
          <w:szCs w:val="22"/>
        </w:rPr>
        <w:t xml:space="preserve"> </w:t>
      </w:r>
      <w:r w:rsidR="00866D0E" w:rsidRPr="00940190">
        <w:rPr>
          <w:rFonts w:ascii="Arial" w:hAnsi="Arial" w:cs="Arial"/>
          <w:color w:val="000000"/>
          <w:sz w:val="22"/>
          <w:szCs w:val="22"/>
        </w:rPr>
        <w:t>The</w:t>
      </w:r>
      <w:r w:rsidRPr="00940190">
        <w:rPr>
          <w:rFonts w:ascii="Arial" w:hAnsi="Arial" w:cs="Arial"/>
          <w:color w:val="000000"/>
          <w:sz w:val="22"/>
          <w:szCs w:val="22"/>
        </w:rPr>
        <w:t xml:space="preserve"> Committee and the </w:t>
      </w:r>
      <w:r w:rsidR="00866D0E" w:rsidRPr="00940190">
        <w:rPr>
          <w:rFonts w:ascii="Arial" w:hAnsi="Arial" w:cs="Arial"/>
          <w:color w:val="000000"/>
          <w:sz w:val="22"/>
          <w:szCs w:val="22"/>
        </w:rPr>
        <w:t>City shall consider the views of citizens, public agencies, and other interested parties in preparing its final submission to the U.S. Department of Housing and Urban Development (HUD). A summary of public comments will be attached to the CAPER</w:t>
      </w:r>
      <w:r w:rsidR="00AC7993" w:rsidRPr="00940190">
        <w:rPr>
          <w:rFonts w:ascii="Arial" w:hAnsi="Arial" w:cs="Arial"/>
          <w:color w:val="000000"/>
          <w:sz w:val="22"/>
          <w:szCs w:val="22"/>
        </w:rPr>
        <w:t xml:space="preserve"> and submitted to HUD on or before </w:t>
      </w:r>
      <w:r w:rsidR="00940190" w:rsidRPr="00940190">
        <w:rPr>
          <w:rFonts w:ascii="Arial" w:hAnsi="Arial" w:cs="Arial"/>
          <w:color w:val="000000"/>
          <w:sz w:val="22"/>
          <w:szCs w:val="22"/>
        </w:rPr>
        <w:t xml:space="preserve">December </w:t>
      </w:r>
      <w:r w:rsidR="007A15DC" w:rsidRPr="00940190">
        <w:rPr>
          <w:rFonts w:ascii="Arial" w:hAnsi="Arial" w:cs="Arial"/>
          <w:color w:val="000000"/>
          <w:sz w:val="22"/>
          <w:szCs w:val="22"/>
        </w:rPr>
        <w:t xml:space="preserve"> 31, 202</w:t>
      </w:r>
      <w:r w:rsidR="00E53128">
        <w:rPr>
          <w:rFonts w:ascii="Arial" w:hAnsi="Arial" w:cs="Arial"/>
          <w:color w:val="000000"/>
          <w:sz w:val="22"/>
          <w:szCs w:val="22"/>
        </w:rPr>
        <w:t>4</w:t>
      </w:r>
      <w:r w:rsidR="00866D0E" w:rsidRPr="00940190">
        <w:rPr>
          <w:rFonts w:ascii="Arial" w:hAnsi="Arial" w:cs="Arial"/>
          <w:color w:val="000000"/>
          <w:sz w:val="22"/>
          <w:szCs w:val="22"/>
        </w:rPr>
        <w:t xml:space="preserve">. </w:t>
      </w:r>
    </w:p>
    <w:p w14:paraId="164E5078" w14:textId="77777777" w:rsidR="00923569" w:rsidRPr="00940190" w:rsidRDefault="00923569" w:rsidP="00E53128">
      <w:pPr>
        <w:autoSpaceDE w:val="0"/>
        <w:autoSpaceDN w:val="0"/>
        <w:adjustRightInd w:val="0"/>
        <w:rPr>
          <w:rFonts w:ascii="Arial" w:hAnsi="Arial" w:cs="Arial"/>
          <w:color w:val="000000"/>
          <w:sz w:val="22"/>
          <w:szCs w:val="22"/>
        </w:rPr>
      </w:pPr>
    </w:p>
    <w:p w14:paraId="5571D83F" w14:textId="27D838D8" w:rsidR="00197F3D" w:rsidRPr="00940190" w:rsidRDefault="00B8597B" w:rsidP="00E53128">
      <w:pPr>
        <w:autoSpaceDE w:val="0"/>
        <w:autoSpaceDN w:val="0"/>
        <w:adjustRightInd w:val="0"/>
        <w:rPr>
          <w:rFonts w:ascii="Arial" w:hAnsi="Arial" w:cs="Arial"/>
          <w:color w:val="000000"/>
          <w:sz w:val="22"/>
          <w:szCs w:val="22"/>
        </w:rPr>
      </w:pPr>
      <w:r w:rsidRPr="00940190">
        <w:rPr>
          <w:rFonts w:ascii="Arial" w:hAnsi="Arial" w:cs="Arial"/>
          <w:color w:val="000000"/>
          <w:sz w:val="22"/>
          <w:szCs w:val="22"/>
        </w:rPr>
        <w:t>Beginning</w:t>
      </w:r>
      <w:r w:rsidR="00593270" w:rsidRPr="00940190">
        <w:rPr>
          <w:rFonts w:ascii="Arial" w:hAnsi="Arial" w:cs="Arial"/>
          <w:color w:val="000000"/>
          <w:sz w:val="22"/>
          <w:szCs w:val="22"/>
        </w:rPr>
        <w:t xml:space="preserve"> </w:t>
      </w:r>
      <w:r w:rsidR="00E53128">
        <w:rPr>
          <w:rFonts w:ascii="Arial" w:hAnsi="Arial" w:cs="Arial"/>
          <w:color w:val="000000"/>
          <w:sz w:val="22"/>
          <w:szCs w:val="22"/>
        </w:rPr>
        <w:t>Wednesday</w:t>
      </w:r>
      <w:r w:rsidR="00756D74" w:rsidRPr="00940190">
        <w:rPr>
          <w:rFonts w:ascii="Arial" w:hAnsi="Arial" w:cs="Arial"/>
          <w:color w:val="000000"/>
          <w:sz w:val="22"/>
          <w:szCs w:val="22"/>
        </w:rPr>
        <w:t>,</w:t>
      </w:r>
      <w:r w:rsidR="00E53128">
        <w:rPr>
          <w:rFonts w:ascii="Arial" w:hAnsi="Arial" w:cs="Arial"/>
          <w:color w:val="000000"/>
          <w:sz w:val="22"/>
          <w:szCs w:val="22"/>
        </w:rPr>
        <w:t xml:space="preserve"> December 4</w:t>
      </w:r>
      <w:r w:rsidR="00E53128" w:rsidRPr="00E53128">
        <w:rPr>
          <w:rFonts w:ascii="Arial" w:hAnsi="Arial" w:cs="Arial"/>
          <w:color w:val="000000"/>
          <w:sz w:val="22"/>
          <w:szCs w:val="22"/>
          <w:vertAlign w:val="superscript"/>
        </w:rPr>
        <w:t>th</w:t>
      </w:r>
      <w:r w:rsidR="00E53128" w:rsidRPr="00940190">
        <w:rPr>
          <w:rFonts w:ascii="Arial" w:hAnsi="Arial" w:cs="Arial"/>
          <w:color w:val="000000"/>
          <w:sz w:val="22"/>
          <w:szCs w:val="22"/>
        </w:rPr>
        <w:t>, 2024</w:t>
      </w:r>
      <w:r w:rsidR="00452320" w:rsidRPr="00940190">
        <w:rPr>
          <w:rFonts w:ascii="Arial" w:hAnsi="Arial" w:cs="Arial"/>
          <w:sz w:val="22"/>
          <w:szCs w:val="22"/>
        </w:rPr>
        <w:t xml:space="preserve">, </w:t>
      </w:r>
      <w:r w:rsidR="00AC7993" w:rsidRPr="00940190">
        <w:rPr>
          <w:rFonts w:ascii="Arial" w:hAnsi="Arial" w:cs="Arial"/>
          <w:sz w:val="22"/>
          <w:szCs w:val="22"/>
        </w:rPr>
        <w:t>the draft CAPER may be viewed</w:t>
      </w:r>
      <w:r w:rsidR="004A724B" w:rsidRPr="00940190">
        <w:rPr>
          <w:rFonts w:ascii="Arial" w:hAnsi="Arial" w:cs="Arial"/>
          <w:sz w:val="22"/>
          <w:szCs w:val="22"/>
        </w:rPr>
        <w:t xml:space="preserve"> within the CDBG Advisory Committee meeting agenda packet on the City’s website:</w:t>
      </w:r>
      <w:r w:rsidR="00AC7993" w:rsidRPr="00940190">
        <w:rPr>
          <w:rFonts w:ascii="Arial" w:hAnsi="Arial" w:cs="Arial"/>
          <w:sz w:val="22"/>
          <w:szCs w:val="22"/>
        </w:rPr>
        <w:t xml:space="preserve"> at</w:t>
      </w:r>
      <w:r w:rsidR="00923569" w:rsidRPr="00940190">
        <w:rPr>
          <w:rFonts w:ascii="Arial" w:hAnsi="Arial" w:cs="Arial"/>
          <w:color w:val="000000"/>
          <w:sz w:val="22"/>
          <w:szCs w:val="22"/>
        </w:rPr>
        <w:t xml:space="preserve"> </w:t>
      </w:r>
      <w:hyperlink r:id="rId5" w:history="1">
        <w:r w:rsidR="00923569" w:rsidRPr="00940190">
          <w:rPr>
            <w:rStyle w:val="Hyperlink"/>
            <w:rFonts w:ascii="Arial" w:hAnsi="Arial" w:cs="Arial"/>
            <w:sz w:val="22"/>
            <w:szCs w:val="22"/>
          </w:rPr>
          <w:t>http://www.bluespringsgov.com/</w:t>
        </w:r>
      </w:hyperlink>
      <w:r w:rsidR="004A724B" w:rsidRPr="00940190">
        <w:rPr>
          <w:rStyle w:val="Hyperlink"/>
          <w:rFonts w:ascii="Arial" w:hAnsi="Arial" w:cs="Arial"/>
          <w:sz w:val="22"/>
          <w:szCs w:val="22"/>
        </w:rPr>
        <w:t>agendacenter</w:t>
      </w:r>
      <w:r w:rsidR="00923569" w:rsidRPr="00940190">
        <w:rPr>
          <w:rFonts w:ascii="Arial" w:hAnsi="Arial" w:cs="Arial"/>
          <w:color w:val="000000"/>
          <w:sz w:val="22"/>
          <w:szCs w:val="22"/>
        </w:rPr>
        <w:t xml:space="preserve">. </w:t>
      </w:r>
      <w:r w:rsidR="00AC7993" w:rsidRPr="00940190">
        <w:rPr>
          <w:rFonts w:ascii="Arial" w:hAnsi="Arial" w:cs="Arial"/>
          <w:sz w:val="22"/>
        </w:rPr>
        <w:t>Individuals who do not have access to internet may request a copy or a viewing of the draft plan by calling 816-22</w:t>
      </w:r>
      <w:r w:rsidR="00E53128">
        <w:rPr>
          <w:rFonts w:ascii="Arial" w:hAnsi="Arial" w:cs="Arial"/>
          <w:sz w:val="22"/>
        </w:rPr>
        <w:t>8</w:t>
      </w:r>
      <w:r w:rsidR="00AC7993" w:rsidRPr="00940190">
        <w:rPr>
          <w:rFonts w:ascii="Arial" w:hAnsi="Arial" w:cs="Arial"/>
          <w:sz w:val="22"/>
        </w:rPr>
        <w:t>-</w:t>
      </w:r>
      <w:r w:rsidR="00E53128">
        <w:rPr>
          <w:rFonts w:ascii="Arial" w:hAnsi="Arial" w:cs="Arial"/>
          <w:sz w:val="22"/>
        </w:rPr>
        <w:t>0211</w:t>
      </w:r>
      <w:r w:rsidR="004A724B" w:rsidRPr="00940190">
        <w:rPr>
          <w:rFonts w:ascii="Arial" w:hAnsi="Arial" w:cs="Arial"/>
          <w:sz w:val="22"/>
        </w:rPr>
        <w:t xml:space="preserve"> or visit the Community Development Department at City Hall</w:t>
      </w:r>
      <w:r w:rsidR="00AC7993" w:rsidRPr="00940190">
        <w:rPr>
          <w:rFonts w:ascii="Arial" w:hAnsi="Arial" w:cs="Arial"/>
          <w:sz w:val="22"/>
        </w:rPr>
        <w:t xml:space="preserve">. </w:t>
      </w:r>
      <w:r w:rsidR="00197F3D" w:rsidRPr="00940190">
        <w:rPr>
          <w:rFonts w:ascii="Arial" w:hAnsi="Arial" w:cs="Arial"/>
          <w:sz w:val="22"/>
        </w:rPr>
        <w:t xml:space="preserve">For more information about </w:t>
      </w:r>
      <w:r w:rsidR="005A4AC3" w:rsidRPr="00940190">
        <w:rPr>
          <w:rFonts w:ascii="Arial" w:hAnsi="Arial" w:cs="Arial"/>
          <w:sz w:val="22"/>
        </w:rPr>
        <w:t>the CAPER</w:t>
      </w:r>
      <w:r w:rsidR="00F323D7" w:rsidRPr="00940190">
        <w:rPr>
          <w:rFonts w:ascii="Arial" w:hAnsi="Arial" w:cs="Arial"/>
          <w:sz w:val="22"/>
        </w:rPr>
        <w:t xml:space="preserve"> or to make a public comment</w:t>
      </w:r>
      <w:r w:rsidR="00197F3D" w:rsidRPr="00940190">
        <w:rPr>
          <w:rFonts w:ascii="Arial" w:hAnsi="Arial" w:cs="Arial"/>
          <w:sz w:val="22"/>
        </w:rPr>
        <w:t>, contact</w:t>
      </w:r>
      <w:r w:rsidR="00F323D7" w:rsidRPr="00940190">
        <w:rPr>
          <w:rFonts w:ascii="Arial" w:hAnsi="Arial" w:cs="Arial"/>
          <w:sz w:val="22"/>
        </w:rPr>
        <w:t xml:space="preserve"> </w:t>
      </w:r>
      <w:r w:rsidR="00E53128">
        <w:rPr>
          <w:rFonts w:ascii="Arial" w:hAnsi="Arial" w:cs="Arial"/>
          <w:sz w:val="22"/>
        </w:rPr>
        <w:t>Aliyah Kincade</w:t>
      </w:r>
      <w:r w:rsidR="00F323D7" w:rsidRPr="00940190">
        <w:rPr>
          <w:rFonts w:ascii="Arial" w:hAnsi="Arial" w:cs="Arial"/>
          <w:sz w:val="22"/>
        </w:rPr>
        <w:t>,</w:t>
      </w:r>
      <w:r w:rsidR="00E53128">
        <w:rPr>
          <w:rFonts w:ascii="Arial" w:hAnsi="Arial" w:cs="Arial"/>
          <w:sz w:val="22"/>
        </w:rPr>
        <w:t xml:space="preserve"> Business Services Coordinator, </w:t>
      </w:r>
      <w:r w:rsidR="004A724B" w:rsidRPr="00940190">
        <w:rPr>
          <w:rFonts w:ascii="Arial" w:hAnsi="Arial" w:cs="Arial"/>
          <w:sz w:val="22"/>
        </w:rPr>
        <w:t>Community Development</w:t>
      </w:r>
      <w:r w:rsidR="00F323D7" w:rsidRPr="00940190">
        <w:rPr>
          <w:rFonts w:ascii="Arial" w:hAnsi="Arial" w:cs="Arial"/>
          <w:sz w:val="22"/>
        </w:rPr>
        <w:t>, at 816-22</w:t>
      </w:r>
      <w:r w:rsidR="00E53128">
        <w:rPr>
          <w:rFonts w:ascii="Arial" w:hAnsi="Arial" w:cs="Arial"/>
          <w:sz w:val="22"/>
        </w:rPr>
        <w:t>8-0211</w:t>
      </w:r>
      <w:r w:rsidR="00F323D7" w:rsidRPr="00940190">
        <w:rPr>
          <w:rFonts w:ascii="Arial" w:hAnsi="Arial" w:cs="Arial"/>
          <w:sz w:val="22"/>
        </w:rPr>
        <w:t xml:space="preserve"> or </w:t>
      </w:r>
      <w:hyperlink r:id="rId6" w:history="1">
        <w:r w:rsidR="00E53128" w:rsidRPr="008564CE">
          <w:rPr>
            <w:rStyle w:val="Hyperlink"/>
            <w:rFonts w:ascii="Arial" w:hAnsi="Arial" w:cs="Arial"/>
            <w:sz w:val="22"/>
          </w:rPr>
          <w:t>akincade@bluespringsgov.com</w:t>
        </w:r>
      </w:hyperlink>
      <w:r w:rsidR="00F323D7" w:rsidRPr="00940190">
        <w:rPr>
          <w:rFonts w:ascii="Arial" w:hAnsi="Arial" w:cs="Arial"/>
          <w:sz w:val="22"/>
        </w:rPr>
        <w:t>. Written comments may be submitted to the City of Blue Springs Community Development Department, Att</w:t>
      </w:r>
      <w:r w:rsidR="00E53128">
        <w:rPr>
          <w:rFonts w:ascii="Arial" w:hAnsi="Arial" w:cs="Arial"/>
          <w:sz w:val="22"/>
        </w:rPr>
        <w:t>ention: Aliyah Kincade</w:t>
      </w:r>
      <w:r w:rsidR="00F323D7" w:rsidRPr="00940190">
        <w:rPr>
          <w:rFonts w:ascii="Arial" w:hAnsi="Arial" w:cs="Arial"/>
          <w:sz w:val="22"/>
        </w:rPr>
        <w:t xml:space="preserve">, </w:t>
      </w:r>
      <w:r w:rsidR="004A724B" w:rsidRPr="00940190">
        <w:rPr>
          <w:rFonts w:ascii="Arial" w:hAnsi="Arial" w:cs="Arial"/>
          <w:sz w:val="22"/>
        </w:rPr>
        <w:t>Community Development</w:t>
      </w:r>
      <w:r w:rsidR="00F323D7" w:rsidRPr="00940190">
        <w:rPr>
          <w:rFonts w:ascii="Arial" w:hAnsi="Arial" w:cs="Arial"/>
          <w:sz w:val="22"/>
        </w:rPr>
        <w:t>, 903 W. Main Street, Blue Springs, MO 64015.</w:t>
      </w:r>
    </w:p>
    <w:p w14:paraId="0B81BBC3" w14:textId="77777777" w:rsidR="00197F3D" w:rsidRPr="00940190" w:rsidRDefault="00197F3D" w:rsidP="00197F3D">
      <w:pPr>
        <w:rPr>
          <w:rFonts w:ascii="Arial" w:hAnsi="Arial" w:cs="Arial"/>
          <w:color w:val="000000"/>
          <w:sz w:val="22"/>
        </w:rPr>
      </w:pPr>
    </w:p>
    <w:p w14:paraId="0B0CD746" w14:textId="47F49FA2" w:rsidR="00197F3D" w:rsidRPr="002B008A" w:rsidRDefault="00197F3D" w:rsidP="00197F3D">
      <w:pPr>
        <w:rPr>
          <w:rFonts w:ascii="Arial" w:hAnsi="Arial" w:cs="Arial"/>
          <w:color w:val="000000"/>
          <w:sz w:val="20"/>
          <w:szCs w:val="22"/>
        </w:rPr>
      </w:pPr>
      <w:r w:rsidRPr="00940190">
        <w:rPr>
          <w:rFonts w:ascii="Arial" w:hAnsi="Arial" w:cs="Arial"/>
          <w:color w:val="000000"/>
          <w:sz w:val="20"/>
          <w:szCs w:val="22"/>
        </w:rPr>
        <w:t>Publish</w:t>
      </w:r>
      <w:r w:rsidR="0078763B" w:rsidRPr="00940190">
        <w:rPr>
          <w:rFonts w:ascii="Arial" w:hAnsi="Arial" w:cs="Arial"/>
          <w:color w:val="000000"/>
          <w:sz w:val="20"/>
          <w:szCs w:val="22"/>
        </w:rPr>
        <w:t xml:space="preserve"> in</w:t>
      </w:r>
      <w:r w:rsidR="000C333E" w:rsidRPr="00940190">
        <w:rPr>
          <w:rFonts w:ascii="Arial" w:hAnsi="Arial" w:cs="Arial"/>
          <w:color w:val="000000"/>
          <w:sz w:val="20"/>
          <w:szCs w:val="22"/>
        </w:rPr>
        <w:t xml:space="preserve"> the</w:t>
      </w:r>
      <w:r w:rsidR="0078763B" w:rsidRPr="00940190">
        <w:rPr>
          <w:rFonts w:ascii="Arial" w:hAnsi="Arial" w:cs="Arial"/>
          <w:color w:val="000000"/>
          <w:sz w:val="20"/>
          <w:szCs w:val="22"/>
        </w:rPr>
        <w:t xml:space="preserve"> Examiner</w:t>
      </w:r>
      <w:r w:rsidRPr="00940190">
        <w:rPr>
          <w:rFonts w:ascii="Arial" w:hAnsi="Arial" w:cs="Arial"/>
          <w:color w:val="000000"/>
          <w:sz w:val="20"/>
          <w:szCs w:val="22"/>
        </w:rPr>
        <w:t xml:space="preserve">: </w:t>
      </w:r>
      <w:r w:rsidR="00E53128">
        <w:rPr>
          <w:rFonts w:ascii="Arial" w:hAnsi="Arial" w:cs="Arial"/>
          <w:color w:val="000000"/>
          <w:sz w:val="20"/>
          <w:szCs w:val="22"/>
        </w:rPr>
        <w:t>Wednesday, November 20, 2024</w:t>
      </w:r>
      <w:r w:rsidR="00E53128">
        <w:rPr>
          <w:rFonts w:ascii="Arial" w:hAnsi="Arial" w:cs="Arial"/>
          <w:color w:val="000000"/>
          <w:sz w:val="20"/>
          <w:szCs w:val="22"/>
        </w:rPr>
        <w:tab/>
      </w:r>
    </w:p>
    <w:p w14:paraId="06AB4B16" w14:textId="77777777" w:rsidR="003814EC" w:rsidRDefault="003814EC">
      <w:pPr>
        <w:rPr>
          <w:rFonts w:ascii="Arial" w:hAnsi="Arial" w:cs="Arial"/>
          <w:color w:val="000000"/>
          <w:sz w:val="22"/>
        </w:rPr>
      </w:pPr>
    </w:p>
    <w:p w14:paraId="746C365F" w14:textId="77777777" w:rsidR="003814EC" w:rsidRPr="005137DB" w:rsidRDefault="003814EC">
      <w:pPr>
        <w:rPr>
          <w:rFonts w:ascii="Arial" w:hAnsi="Arial" w:cs="Arial"/>
          <w:color w:val="000000"/>
          <w:sz w:val="22"/>
        </w:rPr>
      </w:pPr>
    </w:p>
    <w:sectPr w:rsidR="003814EC" w:rsidRPr="005137DB">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CF303C4"/>
    <w:multiLevelType w:val="hybridMultilevel"/>
    <w:tmpl w:val="9C726D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28815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2BF"/>
    <w:rsid w:val="00004901"/>
    <w:rsid w:val="00076A65"/>
    <w:rsid w:val="00080FDB"/>
    <w:rsid w:val="000C333E"/>
    <w:rsid w:val="00136439"/>
    <w:rsid w:val="00165C4E"/>
    <w:rsid w:val="00175AAE"/>
    <w:rsid w:val="00193663"/>
    <w:rsid w:val="00197F3D"/>
    <w:rsid w:val="00293301"/>
    <w:rsid w:val="002B008A"/>
    <w:rsid w:val="002B6470"/>
    <w:rsid w:val="002F01FF"/>
    <w:rsid w:val="00301948"/>
    <w:rsid w:val="0030450F"/>
    <w:rsid w:val="003814EC"/>
    <w:rsid w:val="003B173A"/>
    <w:rsid w:val="003D422C"/>
    <w:rsid w:val="00452320"/>
    <w:rsid w:val="00471738"/>
    <w:rsid w:val="0048348B"/>
    <w:rsid w:val="004A724B"/>
    <w:rsid w:val="005137DB"/>
    <w:rsid w:val="0054710A"/>
    <w:rsid w:val="00593270"/>
    <w:rsid w:val="005A4AC3"/>
    <w:rsid w:val="005B4F67"/>
    <w:rsid w:val="005E17A0"/>
    <w:rsid w:val="00621761"/>
    <w:rsid w:val="006974BB"/>
    <w:rsid w:val="006A4B68"/>
    <w:rsid w:val="007449BA"/>
    <w:rsid w:val="00754CFC"/>
    <w:rsid w:val="00756D74"/>
    <w:rsid w:val="00765C05"/>
    <w:rsid w:val="0078763B"/>
    <w:rsid w:val="007A15DC"/>
    <w:rsid w:val="007A58FB"/>
    <w:rsid w:val="007B015A"/>
    <w:rsid w:val="007E5B0D"/>
    <w:rsid w:val="00866D0E"/>
    <w:rsid w:val="00871532"/>
    <w:rsid w:val="00877477"/>
    <w:rsid w:val="008A15F6"/>
    <w:rsid w:val="008C7B2A"/>
    <w:rsid w:val="008F6298"/>
    <w:rsid w:val="008F67F3"/>
    <w:rsid w:val="00901183"/>
    <w:rsid w:val="00923569"/>
    <w:rsid w:val="00940190"/>
    <w:rsid w:val="00973140"/>
    <w:rsid w:val="009A7FDF"/>
    <w:rsid w:val="009B60E7"/>
    <w:rsid w:val="009D6C05"/>
    <w:rsid w:val="00A10D62"/>
    <w:rsid w:val="00A2600F"/>
    <w:rsid w:val="00AB10B5"/>
    <w:rsid w:val="00AB41FF"/>
    <w:rsid w:val="00AC7993"/>
    <w:rsid w:val="00AF5854"/>
    <w:rsid w:val="00B061D9"/>
    <w:rsid w:val="00B8597B"/>
    <w:rsid w:val="00B962BF"/>
    <w:rsid w:val="00BA0BA4"/>
    <w:rsid w:val="00BD486A"/>
    <w:rsid w:val="00BF78C3"/>
    <w:rsid w:val="00C226A2"/>
    <w:rsid w:val="00D16D99"/>
    <w:rsid w:val="00D17431"/>
    <w:rsid w:val="00D53258"/>
    <w:rsid w:val="00D5422D"/>
    <w:rsid w:val="00D95D4D"/>
    <w:rsid w:val="00DB0C65"/>
    <w:rsid w:val="00DF570B"/>
    <w:rsid w:val="00E53128"/>
    <w:rsid w:val="00E70219"/>
    <w:rsid w:val="00E86AB1"/>
    <w:rsid w:val="00EA7142"/>
    <w:rsid w:val="00ED76FE"/>
    <w:rsid w:val="00EF080F"/>
    <w:rsid w:val="00F323D7"/>
    <w:rsid w:val="00F40749"/>
    <w:rsid w:val="00F54DAF"/>
    <w:rsid w:val="00F61414"/>
    <w:rsid w:val="00F659F0"/>
    <w:rsid w:val="00F90F0E"/>
    <w:rsid w:val="00F91B8D"/>
    <w:rsid w:val="00F937A0"/>
    <w:rsid w:val="00FE7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3850E"/>
  <w15:docId w15:val="{3DBD5431-0443-4FB4-AB3C-6CC5DF4A7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autoSpaceDE w:val="0"/>
      <w:autoSpaceDN w:val="0"/>
      <w:adjustRightInd w:val="0"/>
    </w:pPr>
    <w:rPr>
      <w:rFonts w:ascii="Arial" w:hAnsi="Arial" w:cs="Arial"/>
      <w:color w:val="000000"/>
      <w:sz w:val="22"/>
    </w:rPr>
  </w:style>
  <w:style w:type="paragraph" w:styleId="BodyText2">
    <w:name w:val="Body Text 2"/>
    <w:basedOn w:val="Normal"/>
    <w:pPr>
      <w:autoSpaceDE w:val="0"/>
      <w:autoSpaceDN w:val="0"/>
      <w:adjustRightInd w:val="0"/>
      <w:jc w:val="center"/>
    </w:pPr>
    <w:rPr>
      <w:rFonts w:ascii="Arial" w:hAnsi="Arial" w:cs="Arial"/>
      <w:b/>
      <w:bCs/>
      <w:color w:val="000000"/>
      <w:sz w:val="22"/>
    </w:rPr>
  </w:style>
  <w:style w:type="paragraph" w:styleId="BalloonText">
    <w:name w:val="Balloon Text"/>
    <w:basedOn w:val="Normal"/>
    <w:link w:val="BalloonTextChar"/>
    <w:rsid w:val="007B015A"/>
    <w:rPr>
      <w:rFonts w:ascii="Segoe UI" w:hAnsi="Segoe UI" w:cs="Segoe UI"/>
      <w:sz w:val="18"/>
      <w:szCs w:val="18"/>
    </w:rPr>
  </w:style>
  <w:style w:type="character" w:customStyle="1" w:styleId="BalloonTextChar">
    <w:name w:val="Balloon Text Char"/>
    <w:basedOn w:val="DefaultParagraphFont"/>
    <w:link w:val="BalloonText"/>
    <w:rsid w:val="007B015A"/>
    <w:rPr>
      <w:rFonts w:ascii="Segoe UI" w:hAnsi="Segoe UI" w:cs="Segoe UI"/>
      <w:sz w:val="18"/>
      <w:szCs w:val="18"/>
    </w:rPr>
  </w:style>
  <w:style w:type="character" w:styleId="UnresolvedMention">
    <w:name w:val="Unresolved Mention"/>
    <w:basedOn w:val="DefaultParagraphFont"/>
    <w:uiPriority w:val="99"/>
    <w:semiHidden/>
    <w:unhideWhenUsed/>
    <w:rsid w:val="00F323D7"/>
    <w:rPr>
      <w:color w:val="808080"/>
      <w:shd w:val="clear" w:color="auto" w:fill="E6E6E6"/>
    </w:rPr>
  </w:style>
  <w:style w:type="character" w:customStyle="1" w:styleId="normaltextrun">
    <w:name w:val="normaltextrun"/>
    <w:rsid w:val="009731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kincade@bluespringsgov.com" TargetMode="External"/><Relationship Id="rId5" Type="http://schemas.openxmlformats.org/officeDocument/2006/relationships/hyperlink" Target="http://www.bluespringsgov.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379</Words>
  <Characters>2163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City of Blue Springs Public Notice Concerning the 5-Year Consolidated Plan for 2005-2009 and the Annual Action Plan for 2005</vt:lpstr>
    </vt:vector>
  </TitlesOfParts>
  <Company/>
  <LinksUpToDate>false</LinksUpToDate>
  <CharactersWithSpaces>2537</CharactersWithSpaces>
  <SharedDoc>false</SharedDoc>
  <HLinks>
    <vt:vector size="6" baseType="variant">
      <vt:variant>
        <vt:i4>2162744</vt:i4>
      </vt:variant>
      <vt:variant>
        <vt:i4>0</vt:i4>
      </vt:variant>
      <vt:variant>
        <vt:i4>0</vt:i4>
      </vt:variant>
      <vt:variant>
        <vt:i4>5</vt:i4>
      </vt:variant>
      <vt:variant>
        <vt:lpwstr>http://www.bluespringsgov.com/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Blue Springs Public Notice Concerning the 5-Year Consolidated Plan for 2005-2009 and the Annual Action Plan for 2005</dc:title>
  <dc:subject/>
  <dc:creator>mpeterman</dc:creator>
  <cp:keywords/>
  <dc:description/>
  <cp:lastModifiedBy>Aliyah Kincade</cp:lastModifiedBy>
  <cp:revision>3</cp:revision>
  <cp:lastPrinted>2017-11-21T20:49:00Z</cp:lastPrinted>
  <dcterms:created xsi:type="dcterms:W3CDTF">2024-11-14T22:46:00Z</dcterms:created>
  <dcterms:modified xsi:type="dcterms:W3CDTF">2024-11-19T14:14:00Z</dcterms:modified>
</cp:coreProperties>
</file>